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Inquisitive and detail-oriented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with over a decade of game development experience across the domains of technical art, environment art, programming, scripting, and design.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Passionate about games, 3D art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real-time simulation, software development, and related areas of interest such as photography and architecture. Interested in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opportunities 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o contribute to gaming,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simulation,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computer visualization, or other interactive/multimedia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projects in a creative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and collaborative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environment.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Languages and technologies: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 with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Java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C#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.NET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Framework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Python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PHP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HTML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Beginner-level experience with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C++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Javascript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Game development with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Unreal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Engine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(4 and 5),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Unity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Source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engines: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construction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environment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2D/3D asset creation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workflows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Gameplay prototyping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design fundamentals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Blueprint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scripting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 C++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for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Unreal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Engine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modules,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C#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scripting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Unity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Node-based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shader construction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Unreal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Engine and Unity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3D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modeling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(low/high-poly, UV, baking,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retopology) using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3ds Max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Blender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ZBrush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exturing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Photoshop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Substance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tools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Version control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using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Perforce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SVN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and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Plastic SCM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Data-driven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iterative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approaches to development and decision making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echnical knowledge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and experience spanning multiple areas of development, including: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Optimization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performance management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and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analytics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Physically-based rendering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concepts and techniques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Asset management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and approaches to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project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Principles of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software engineering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quality management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BSc Creative Technologies (First Class 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Honours</w:t>
      </w: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Bangor University (Gwynedd, UK) – 2013 to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development in C, Java, C#, and Python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 development with HTML5, CSS, Java, JavaScript, and SQL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Practical software, web, and game development exercises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20" w:right="0" w:hanging="36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 project/dissertation, titled </w:t>
      </w:r>
      <w:r w:rsidDel="00000000" w:rsidR="00000000" w:rsidRPr="00000000">
        <w:rPr>
          <w:rFonts w:ascii="Droid Sans" w:cs="Droid Sans" w:eastAsia="Droid Sans" w:hAnsi="Droid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Modular </w:t>
      </w: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Droid Sans" w:cs="Droid Sans" w:eastAsia="Droid Sans" w:hAnsi="Droid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nalytics for Unity </w:t>
      </w: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Droid Sans" w:cs="Droid Sans" w:eastAsia="Droid Sans" w:hAnsi="Droid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ames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. Developed a prototype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plugin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which enables designers to treat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arbitrary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functions as analytics capture triggers, in addition to specifying the data items which are captured and transmitted to Unity’s analytics service.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right="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right="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F">
      <w:pPr>
        <w:spacing w:after="140" w:lineRule="auto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Level designer, environment artist, technical artist</w:t>
      </w:r>
    </w:p>
    <w:p w:rsidR="00000000" w:rsidDel="00000000" w:rsidP="00000000" w:rsidRDefault="00000000" w:rsidRPr="00000000" w14:paraId="00000020">
      <w:pPr>
        <w:spacing w:after="14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Self-Employed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March 2015 – Present (Remote Contract)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Providing independent design, art, and scripting services on a contractual or commissioned basis.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4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Technology lead, principal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4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Crowbar Collective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October 2017 – September 2022 (Remote)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Responsible for initial stages of development of a new project/IP built with Unreal Engine.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Created prototype gameplay systems, class designs, and framework code using Blueprint and C++.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Contributed to the project’s look/style by creating scenes, meshes, textures, and material assets.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Built tools, wrote documentation, and created training resources to assist with the team’s workflows, internal test procedures, and skill development.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Provided guidance to management in regards to operational practices and strategic challenges.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Technical artist, support representative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for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NeoFur (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Plugin for Unity and Unreal 4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Neoglyphic Entertainment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November 2016 – May 2017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(Campbell, CA/Remote Contract)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Contributed to development of the </w:t>
      </w: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NeoFur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plugin for Unity and Unreal 4, providing real-time simulation of furry objects and surfaces.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Implemented bug fixes and user workflow improvements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in the Unity plugin, and contributed to experimental feature development in the Unreal plugin.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Created and managed documentation for customers/end users.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Created and produced video tutorials and training materials for customers/end users.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Handled technical and customer support inquiries during a companywide transition.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designer, world builder, technical artist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for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Insurgency (PC game)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World Interactive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2011 – March 2013 (Denver, CO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Collected concept materials and references for environment design.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Created prototype/blocking environments for gameplay testing and development.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Assisted with creating 2D/3D assets, effects, and scripts.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192.00000000000003" w:lineRule="auto"/>
        <w:ind w:left="720" w:right="0" w:hanging="36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Contributed to decision making regarding gameplay designs and project direction.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designer, world builder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for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Nuclear Dawn (PC game)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InterWave Studios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April 2010 – March 2011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(Remote Contract)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Drafted 2D layouts and created prototype levels for testing.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Responsible for visual style and design direction of one level in the shipped game, collaborating with the design lead, in addition to contributing art implementation for a second level.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Assisted with gameplay analysis and testing, wrote level scripts, and created 2D/3D assets.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designer, world builder, level artist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for</w:t>
      </w:r>
      <w:r w:rsidDel="00000000" w:rsidR="00000000" w:rsidRPr="00000000">
        <w:rPr>
          <w:rFonts w:ascii="Droid Sans" w:cs="Droid Sans" w:eastAsia="Droid Sans" w:hAnsi="Droid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Black Mesa (PC game)</w:t>
      </w:r>
    </w:p>
    <w:p w:rsidR="00000000" w:rsidDel="00000000" w:rsidP="00000000" w:rsidRDefault="00000000" w:rsidRPr="00000000" w14:paraId="0000003C">
      <w:pPr>
        <w:spacing w:after="14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Crowbar Collective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April 2005 – March 2020 (Remote)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Worked remotely with a worldwide team of over 40 developers, initially on a volunteer basis.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Created style guides/art standards for specific levels or parts of levels.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Collaboratively constructed and optimized detailed environments in the Source engine.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140" w:line="192.00000000000003" w:lineRule="auto"/>
        <w:ind w:left="720" w:hanging="36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Created 2D/3D assets and performed art passes on blockout levels created by other designers.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174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  <w:font w:name="Droid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spacing w:after="0" w:before="0" w:lineRule="auto"/>
      <w:jc w:val="center"/>
      <w:rPr>
        <w:rFonts w:ascii="Droid Sans" w:cs="Droid Sans" w:eastAsia="Droid Sans" w:hAnsi="Droid Sans"/>
        <w:b w:val="1"/>
        <w:i w:val="0"/>
        <w:strike w:val="0"/>
        <w:color w:val="000000"/>
        <w:sz w:val="40"/>
        <w:szCs w:val="40"/>
        <w:u w:val="none"/>
        <w:vertAlign w:val="baseline"/>
      </w:rPr>
    </w:pPr>
    <w:r w:rsidDel="00000000" w:rsidR="00000000" w:rsidRPr="00000000">
      <w:rPr>
        <w:rFonts w:ascii="Droid Sans" w:cs="Droid Sans" w:eastAsia="Droid Sans" w:hAnsi="Droid Sans"/>
        <w:b w:val="1"/>
        <w:i w:val="0"/>
        <w:strike w:val="0"/>
        <w:color w:val="000000"/>
        <w:sz w:val="40"/>
        <w:szCs w:val="40"/>
        <w:u w:val="none"/>
        <w:vertAlign w:val="baseline"/>
        <w:rtl w:val="0"/>
      </w:rPr>
      <w:t xml:space="preserve">Spencer Rose</w:t>
    </w:r>
  </w:p>
  <w:p w:rsidR="00000000" w:rsidDel="00000000" w:rsidP="00000000" w:rsidRDefault="00000000" w:rsidRPr="00000000" w14:paraId="00000042">
    <w:pPr>
      <w:pageBreakBefore w:val="0"/>
      <w:spacing w:after="0" w:before="0" w:lineRule="auto"/>
      <w:jc w:val="center"/>
      <w:rPr>
        <w:rFonts w:ascii="Droid Sans" w:cs="Droid Sans" w:eastAsia="Droid Sans" w:hAnsi="Droid Sans"/>
      </w:rPr>
    </w:pPr>
    <w:hyperlink r:id="rId1">
      <w:r w:rsidDel="00000000" w:rsidR="00000000" w:rsidRPr="00000000">
        <w:rPr>
          <w:rFonts w:ascii="Droid Sans" w:cs="Droid Sans" w:eastAsia="Droid Sans" w:hAnsi="Droid Sans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http://www.commonspence.com</w:t>
      </w:r>
    </w:hyperlink>
    <w:r w:rsidDel="00000000" w:rsidR="00000000" w:rsidRPr="00000000">
      <w:rPr>
        <w:rFonts w:ascii="Droid Sans" w:cs="Droid Sans" w:eastAsia="Droid Sans" w:hAnsi="Droid Sans"/>
        <w:sz w:val="22"/>
        <w:szCs w:val="22"/>
        <w:rtl w:val="0"/>
      </w:rPr>
      <w:t xml:space="preserve"> </w:t>
    </w:r>
    <w:r w:rsidDel="00000000" w:rsidR="00000000" w:rsidRPr="00000000">
      <w:rPr>
        <w:rFonts w:ascii="Droid Sans" w:cs="Droid Sans" w:eastAsia="Droid Sans" w:hAnsi="Droid Sans"/>
        <w:b w:val="1"/>
        <w:sz w:val="22"/>
        <w:szCs w:val="22"/>
        <w:rtl w:val="0"/>
      </w:rPr>
      <w:t xml:space="preserve">|</w:t>
    </w:r>
    <w:r w:rsidDel="00000000" w:rsidR="00000000" w:rsidRPr="00000000">
      <w:rPr>
        <w:rFonts w:ascii="Droid Sans" w:cs="Droid Sans" w:eastAsia="Droid Sans" w:hAnsi="Droid Sans"/>
        <w:i w:val="0"/>
        <w:strike w:val="0"/>
        <w:color w:val="000000"/>
        <w:sz w:val="22"/>
        <w:szCs w:val="22"/>
        <w:u w:val="none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Droid Sans" w:cs="Droid Sans" w:eastAsia="Droid Sans" w:hAnsi="Droid Sans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spence@commonspence.com</w:t>
      </w:r>
    </w:hyperlink>
    <w:r w:rsidDel="00000000" w:rsidR="00000000" w:rsidRPr="00000000">
      <w:rPr>
        <w:rFonts w:ascii="Droid Sans" w:cs="Droid Sans" w:eastAsia="Droid Sans" w:hAnsi="Droid Sans"/>
        <w:b w:val="1"/>
        <w:sz w:val="22"/>
        <w:szCs w:val="22"/>
        <w:rtl w:val="0"/>
      </w:rPr>
      <w:t xml:space="preserve"> |</w:t>
    </w:r>
    <w:r w:rsidDel="00000000" w:rsidR="00000000" w:rsidRPr="00000000">
      <w:rPr>
        <w:rFonts w:ascii="Droid Sans" w:cs="Droid Sans" w:eastAsia="Droid Sans" w:hAnsi="Droid Sans"/>
        <w:i w:val="0"/>
        <w:strike w:val="0"/>
        <w:color w:val="000000"/>
        <w:sz w:val="22"/>
        <w:szCs w:val="22"/>
        <w:u w:val="none"/>
        <w:vertAlign w:val="baseline"/>
        <w:rtl w:val="0"/>
      </w:rPr>
      <w:t xml:space="preserve"> +1 720 320 8075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◾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◾"/>
      <w:lvlJc w:val="left"/>
      <w:pPr>
        <w:ind w:left="720" w:hanging="360"/>
      </w:pPr>
      <w:rPr/>
    </w:lvl>
    <w:lvl w:ilvl="1">
      <w:start w:val="1"/>
      <w:numFmt w:val="bullet"/>
      <w:lvlText w:val="➢"/>
      <w:lvlJc w:val="left"/>
      <w:pPr>
        <w:ind w:left="1080" w:hanging="360"/>
      </w:pPr>
      <w:rPr/>
    </w:lvl>
    <w:lvl w:ilvl="2">
      <w:start w:val="1"/>
      <w:numFmt w:val="bullet"/>
      <w:lvlText w:val="■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◆"/>
      <w:lvlJc w:val="left"/>
      <w:pPr>
        <w:ind w:left="2160" w:hanging="360"/>
      </w:pPr>
      <w:rPr/>
    </w:lvl>
    <w:lvl w:ilvl="5">
      <w:start w:val="1"/>
      <w:numFmt w:val="bullet"/>
      <w:lvlText w:val="➢"/>
      <w:lvlJc w:val="left"/>
      <w:pPr>
        <w:ind w:left="2520" w:hanging="360"/>
      </w:pPr>
      <w:rPr/>
    </w:lvl>
    <w:lvl w:ilvl="6">
      <w:start w:val="1"/>
      <w:numFmt w:val="bullet"/>
      <w:lvlText w:val="■"/>
      <w:lvlJc w:val="left"/>
      <w:pPr>
        <w:ind w:left="2880" w:hanging="360"/>
      </w:pPr>
      <w:rPr/>
    </w:lvl>
    <w:lvl w:ilvl="7">
      <w:start w:val="1"/>
      <w:numFmt w:val="bullet"/>
      <w:lvlText w:val="●"/>
      <w:lvlJc w:val="left"/>
      <w:pPr>
        <w:ind w:left="3240" w:hanging="360"/>
      </w:pPr>
      <w:rPr/>
    </w:lvl>
    <w:lvl w:ilvl="8">
      <w:start w:val="1"/>
      <w:numFmt w:val="bullet"/>
      <w:lvlText w:val="◆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◾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080" w:hanging="360"/>
      </w:pPr>
      <w:rPr/>
    </w:lvl>
    <w:lvl w:ilvl="2">
      <w:start w:val="1"/>
      <w:numFmt w:val="bullet"/>
      <w:lvlText w:val="■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○"/>
      <w:lvlJc w:val="left"/>
      <w:pPr>
        <w:ind w:left="2160" w:hanging="360"/>
      </w:pPr>
      <w:rPr/>
    </w:lvl>
    <w:lvl w:ilvl="5">
      <w:start w:val="1"/>
      <w:numFmt w:val="bullet"/>
      <w:lvlText w:val="■"/>
      <w:lvlJc w:val="left"/>
      <w:pPr>
        <w:ind w:left="2520" w:hanging="360"/>
      </w:pPr>
      <w:rPr/>
    </w:lvl>
    <w:lvl w:ilvl="6">
      <w:start w:val="1"/>
      <w:numFmt w:val="bullet"/>
      <w:lvlText w:val="●"/>
      <w:lvlJc w:val="left"/>
      <w:pPr>
        <w:ind w:left="2880" w:hanging="360"/>
      </w:pPr>
      <w:rPr/>
    </w:lvl>
    <w:lvl w:ilvl="7">
      <w:start w:val="1"/>
      <w:numFmt w:val="bullet"/>
      <w:lvlText w:val="○"/>
      <w:lvlJc w:val="left"/>
      <w:pPr>
        <w:ind w:left="3240" w:hanging="360"/>
      </w:pPr>
      <w:rPr/>
    </w:lvl>
    <w:lvl w:ilvl="8">
      <w:start w:val="1"/>
      <w:numFmt w:val="bullet"/>
      <w:lvlText w:val="■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◾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◾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◾"/>
      <w:lvlJc w:val="left"/>
      <w:pPr>
        <w:ind w:left="720" w:hanging="360"/>
      </w:pPr>
      <w:rPr/>
    </w:lvl>
    <w:lvl w:ilvl="1">
      <w:start w:val="1"/>
      <w:numFmt w:val="bullet"/>
      <w:lvlText w:val="▸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mmonspence.com/" TargetMode="External"/><Relationship Id="rId2" Type="http://schemas.openxmlformats.org/officeDocument/2006/relationships/hyperlink" Target="mailto:spence@commonsp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